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关于南宁急救医疗中心急救知识和技能线上培训平台服务项目采购评审结果公示</w:t>
      </w:r>
    </w:p>
    <w:p>
      <w:pPr>
        <w:jc w:val="center"/>
        <w:rPr>
          <w:rFonts w:hint="eastAsia" w:ascii="方正小标宋简体" w:hAnsi="宋体" w:eastAsia="方正小标宋简体"/>
          <w:sz w:val="44"/>
          <w:szCs w:val="44"/>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根据《南宁急救医疗中心非政府采购内控制度（试行）》有关要求，南宁急救医疗中心于2022年12月26日组织开展中心急救知识和技能线上培训平台服务项目内部评审工作。经过评审，确定了最符合中心急救知识和技能线上培训平台服务项目采购意向的供应商名单，</w:t>
      </w:r>
      <w:bookmarkStart w:id="0" w:name="_GoBack"/>
      <w:bookmarkEnd w:id="0"/>
      <w:r>
        <w:rPr>
          <w:rFonts w:hint="eastAsia" w:ascii="仿宋_GB2312" w:hAnsi="宋体" w:eastAsia="仿宋_GB2312"/>
          <w:sz w:val="32"/>
          <w:szCs w:val="32"/>
        </w:rPr>
        <w:t>中标供应商为：</w:t>
      </w:r>
      <w:r>
        <w:rPr>
          <w:rFonts w:hint="eastAsia" w:ascii="仿宋" w:hAnsi="仿宋" w:eastAsia="仿宋" w:cs="仿宋"/>
          <w:sz w:val="32"/>
          <w:szCs w:val="32"/>
        </w:rPr>
        <w:t>广西南宁新洋信息技术有限公司</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现按规定将采购评审结果向社会公示1个工作日（2022年12月26日-12月27日），如有异议请向南宁急救医疗中心党办（0771－5738860）提出。群众依法反映问题受法律保护。</w:t>
      </w:r>
    </w:p>
    <w:p>
      <w:pPr>
        <w:ind w:firstLine="640" w:firstLineChars="200"/>
        <w:rPr>
          <w:rFonts w:ascii="仿宋_GB2312" w:hAnsi="宋体" w:eastAsia="仿宋_GB2312"/>
          <w:sz w:val="32"/>
          <w:szCs w:val="32"/>
        </w:rPr>
      </w:pPr>
      <w:r>
        <w:rPr>
          <w:rFonts w:hint="eastAsia" w:ascii="仿宋_GB2312" w:hAnsi="宋体" w:eastAsia="仿宋_GB2312"/>
          <w:sz w:val="32"/>
          <w:szCs w:val="32"/>
        </w:rPr>
        <w:t>      </w:t>
      </w: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4480" w:firstLineChars="1400"/>
        <w:rPr>
          <w:rFonts w:ascii="仿宋_GB2312" w:hAnsi="宋体" w:eastAsia="仿宋_GB2312"/>
          <w:sz w:val="32"/>
          <w:szCs w:val="32"/>
        </w:rPr>
      </w:pPr>
      <w:r>
        <w:rPr>
          <w:rFonts w:hint="eastAsia" w:ascii="仿宋_GB2312" w:hAnsi="宋体" w:eastAsia="仿宋_GB2312"/>
          <w:sz w:val="32"/>
          <w:szCs w:val="32"/>
        </w:rPr>
        <w:t>南宁急救医疗中心</w:t>
      </w:r>
    </w:p>
    <w:p>
      <w:pPr>
        <w:ind w:firstLine="4480" w:firstLineChars="1400"/>
        <w:rPr>
          <w:rFonts w:ascii="仿宋_GB2312" w:hAnsi="宋体" w:eastAsia="仿宋_GB2312"/>
          <w:sz w:val="32"/>
          <w:szCs w:val="32"/>
        </w:rPr>
      </w:pPr>
      <w:r>
        <w:rPr>
          <w:rFonts w:hint="eastAsia" w:ascii="仿宋_GB2312" w:hAnsi="宋体" w:eastAsia="仿宋_GB2312"/>
          <w:sz w:val="32"/>
          <w:szCs w:val="32"/>
        </w:rPr>
        <w:t>2022年12月26日</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p>
    <w:p>
      <w:pPr>
        <w:ind w:firstLine="640" w:firstLineChars="200"/>
        <w:rPr>
          <w:rFonts w:ascii="仿宋_GB2312" w:hAnsi="宋体" w:eastAsia="仿宋_GB2312"/>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zYWNhOGVkZDRlZTU3MWU2N2E0ZDI0MWY2YTg2NzYifQ=="/>
  </w:docVars>
  <w:rsids>
    <w:rsidRoot w:val="00D8394F"/>
    <w:rsid w:val="000538B6"/>
    <w:rsid w:val="000727E6"/>
    <w:rsid w:val="0010727C"/>
    <w:rsid w:val="00176859"/>
    <w:rsid w:val="0017736C"/>
    <w:rsid w:val="001937AA"/>
    <w:rsid w:val="00231834"/>
    <w:rsid w:val="002F42CB"/>
    <w:rsid w:val="004343FB"/>
    <w:rsid w:val="0046392A"/>
    <w:rsid w:val="004C13C7"/>
    <w:rsid w:val="00535F94"/>
    <w:rsid w:val="005B228E"/>
    <w:rsid w:val="00671AFB"/>
    <w:rsid w:val="006F7AE0"/>
    <w:rsid w:val="008944E0"/>
    <w:rsid w:val="008B47A9"/>
    <w:rsid w:val="009334FD"/>
    <w:rsid w:val="00A5201F"/>
    <w:rsid w:val="00AF7A87"/>
    <w:rsid w:val="00CC27F1"/>
    <w:rsid w:val="00D16A58"/>
    <w:rsid w:val="00D726EC"/>
    <w:rsid w:val="00D8394F"/>
    <w:rsid w:val="00E17B44"/>
    <w:rsid w:val="00EA40EE"/>
    <w:rsid w:val="08BD6586"/>
    <w:rsid w:val="0B5605CC"/>
    <w:rsid w:val="13FC4407"/>
    <w:rsid w:val="17C84600"/>
    <w:rsid w:val="18F40B04"/>
    <w:rsid w:val="4B752304"/>
    <w:rsid w:val="51453FF0"/>
    <w:rsid w:val="53234805"/>
    <w:rsid w:val="56F664B8"/>
    <w:rsid w:val="6091032F"/>
    <w:rsid w:val="614829FA"/>
    <w:rsid w:val="66770C98"/>
    <w:rsid w:val="6F9B59F7"/>
    <w:rsid w:val="71775FF0"/>
    <w:rsid w:val="717C7162"/>
    <w:rsid w:val="78FB3062"/>
    <w:rsid w:val="7CEF2EDE"/>
    <w:rsid w:val="7FCC3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262</Words>
  <Characters>379</Characters>
  <Lines>2</Lines>
  <Paragraphs>1</Paragraphs>
  <TotalTime>8</TotalTime>
  <ScaleCrop>false</ScaleCrop>
  <LinksUpToDate>false</LinksUpToDate>
  <CharactersWithSpaces>396</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2022-03-20T02:22:00Z</dcterms:created>
  <dc:creator>李彩相</dc:creator>
  <cp:lastModifiedBy>南宁急救医疗中心</cp:lastModifiedBy>
  <dcterms:modified xsi:type="dcterms:W3CDTF">2022-12-26T08:17:10Z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3B535F962C80401885E569191CA2108F</vt:lpwstr>
  </property>
</Properties>
</file>